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2EB" w:rsidRPr="00BD7F36" w:rsidRDefault="005B6DC0" w:rsidP="001B7D5D">
      <w:pPr>
        <w:jc w:val="right"/>
        <w:rPr>
          <w:rFonts w:ascii="Arial" w:hAnsi="Arial" w:cs="Arial"/>
          <w:sz w:val="20"/>
          <w:szCs w:val="20"/>
        </w:rPr>
      </w:pPr>
      <w:r w:rsidRPr="00BD7F36">
        <w:rPr>
          <w:rFonts w:ascii="Arial" w:hAnsi="Arial" w:cs="Arial"/>
          <w:sz w:val="20"/>
          <w:szCs w:val="20"/>
        </w:rPr>
        <w:t>Załącznik Nr 1</w:t>
      </w:r>
    </w:p>
    <w:p w:rsidR="005B6DC0" w:rsidRPr="00A12961" w:rsidRDefault="005B6DC0">
      <w:pPr>
        <w:rPr>
          <w:rFonts w:ascii="Arial" w:hAnsi="Arial" w:cs="Arial"/>
          <w:sz w:val="24"/>
          <w:szCs w:val="24"/>
        </w:rPr>
      </w:pPr>
    </w:p>
    <w:p w:rsidR="005B6DC0" w:rsidRPr="00A12961" w:rsidRDefault="005B6DC0" w:rsidP="00436F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12961">
        <w:rPr>
          <w:rFonts w:ascii="Arial" w:hAnsi="Arial" w:cs="Arial"/>
          <w:b/>
          <w:bCs/>
          <w:sz w:val="24"/>
          <w:szCs w:val="24"/>
        </w:rPr>
        <w:t>Klauzula informacyjna RODO</w:t>
      </w:r>
      <w:bookmarkStart w:id="0" w:name="_GoBack"/>
      <w:bookmarkEnd w:id="0"/>
    </w:p>
    <w:p w:rsidR="005B6DC0" w:rsidRPr="00A12961" w:rsidRDefault="005B6DC0" w:rsidP="001B7D5D">
      <w:pPr>
        <w:jc w:val="both"/>
        <w:rPr>
          <w:rFonts w:ascii="Arial" w:hAnsi="Arial" w:cs="Arial"/>
          <w:sz w:val="24"/>
          <w:szCs w:val="24"/>
        </w:rPr>
      </w:pPr>
      <w:r w:rsidRPr="00A12961">
        <w:rPr>
          <w:rFonts w:ascii="Arial" w:hAnsi="Arial" w:cs="Arial"/>
          <w:sz w:val="24"/>
          <w:szCs w:val="24"/>
        </w:rPr>
        <w:t>Zgodnie z art. 13 RODO informujemy, że:</w:t>
      </w:r>
    </w:p>
    <w:p w:rsidR="005B6DC0" w:rsidRPr="00A12961" w:rsidRDefault="005B6DC0" w:rsidP="001B7D5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12961">
        <w:rPr>
          <w:rFonts w:ascii="Arial" w:hAnsi="Arial" w:cs="Arial"/>
          <w:sz w:val="24"/>
          <w:szCs w:val="24"/>
        </w:rPr>
        <w:t>Administratorem Pani/Pana danych osobowych jest Wojskowa Specjalistyczna Przychodnia Lekarska SP ZOZ w Braniewie z siedzibą: ul. Stefczyka 11, 14-500 Braniewo.</w:t>
      </w:r>
    </w:p>
    <w:p w:rsidR="005B6DC0" w:rsidRPr="00A12961" w:rsidRDefault="005B6DC0" w:rsidP="001B7D5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12961">
        <w:rPr>
          <w:rFonts w:ascii="Arial" w:hAnsi="Arial" w:cs="Arial"/>
          <w:sz w:val="24"/>
          <w:szCs w:val="24"/>
        </w:rPr>
        <w:t xml:space="preserve">Administrator powołał Inspektora Danych Osobowych, z którym może sią Pani/Pan skontaktować w przypadku jakichkolwiek pytań lub uwag dotyczących przetwarzania Pani/Pana danych osobowych i praw przysługujących Pani/Panu na mocy przepisów o ochronie danych osobowych. Dane kontaktowe: </w:t>
      </w:r>
      <w:hyperlink r:id="rId5" w:history="1">
        <w:r w:rsidR="00E33FD3" w:rsidRPr="00A12961">
          <w:rPr>
            <w:rStyle w:val="Hipercze"/>
            <w:rFonts w:ascii="Arial" w:hAnsi="Arial" w:cs="Arial"/>
            <w:sz w:val="24"/>
            <w:szCs w:val="24"/>
          </w:rPr>
          <w:t>iod@jgconsulting.net.pl</w:t>
        </w:r>
      </w:hyperlink>
      <w:r w:rsidR="00E33FD3" w:rsidRPr="00A12961">
        <w:rPr>
          <w:rFonts w:ascii="Arial" w:hAnsi="Arial" w:cs="Arial"/>
          <w:sz w:val="24"/>
          <w:szCs w:val="24"/>
        </w:rPr>
        <w:t xml:space="preserve">  tel. 515 475 588.</w:t>
      </w:r>
    </w:p>
    <w:p w:rsidR="00E33FD3" w:rsidRPr="00A12961" w:rsidRDefault="00E33FD3" w:rsidP="001B7D5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12961">
        <w:rPr>
          <w:rFonts w:ascii="Arial" w:hAnsi="Arial" w:cs="Arial"/>
          <w:sz w:val="24"/>
          <w:szCs w:val="24"/>
        </w:rPr>
        <w:t>Pani/Pana dane osobowe przetwarzane będą w celu realizacji obowiązków ciążących na Administratorze zawartych w Procedurze zgłoszeń wewnętrznych w związku z przetwarzaniem danych zawartych w zgłoszeniu wewnętrznym w rozumieniu przetwarzania informacji o naruszeniu prawa u Administratora.</w:t>
      </w:r>
    </w:p>
    <w:p w:rsidR="00E33FD3" w:rsidRPr="00A12961" w:rsidRDefault="00E33FD3" w:rsidP="001B7D5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12961">
        <w:rPr>
          <w:rFonts w:ascii="Arial" w:hAnsi="Arial" w:cs="Arial"/>
          <w:sz w:val="24"/>
          <w:szCs w:val="24"/>
        </w:rPr>
        <w:t>Pani/Pana dane osobowe przetwarzane będą zgodnie z art. 6 ust. 1 lit. c) RODO w związku z przepisami ustawy o ochronie sygnalistów.</w:t>
      </w:r>
    </w:p>
    <w:p w:rsidR="001B7D5D" w:rsidRPr="00A12961" w:rsidRDefault="00E33FD3" w:rsidP="001B7D5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12961">
        <w:rPr>
          <w:rFonts w:ascii="Arial" w:hAnsi="Arial" w:cs="Arial"/>
          <w:sz w:val="24"/>
          <w:szCs w:val="24"/>
        </w:rPr>
        <w:t xml:space="preserve">Posiada Pani/Pan prawo do </w:t>
      </w:r>
      <w:r w:rsidR="001B7D5D" w:rsidRPr="00A12961">
        <w:rPr>
          <w:rFonts w:ascii="Arial" w:hAnsi="Arial" w:cs="Arial"/>
          <w:sz w:val="24"/>
          <w:szCs w:val="24"/>
        </w:rPr>
        <w:t>żądania</w:t>
      </w:r>
      <w:r w:rsidRPr="00A12961">
        <w:rPr>
          <w:rFonts w:ascii="Arial" w:hAnsi="Arial" w:cs="Arial"/>
          <w:sz w:val="24"/>
          <w:szCs w:val="24"/>
        </w:rPr>
        <w:t xml:space="preserve"> dostępu do danych osobowych, ich sprostowania,</w:t>
      </w:r>
      <w:r w:rsidR="001B7D5D" w:rsidRPr="00A12961">
        <w:rPr>
          <w:rFonts w:ascii="Arial" w:hAnsi="Arial" w:cs="Arial"/>
          <w:sz w:val="24"/>
          <w:szCs w:val="24"/>
        </w:rPr>
        <w:t xml:space="preserve"> usunięcia lub ograniczenia przetwarzania, prawo do wniesienia sprzeciwu wobec przetwarzania oraz prawo do wniesienia skargi do organu nadzorczego (prezes Urzędu Ochrony Danych Osobowych).</w:t>
      </w:r>
    </w:p>
    <w:p w:rsidR="001B7D5D" w:rsidRPr="00A12961" w:rsidRDefault="001B7D5D" w:rsidP="001B7D5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12961">
        <w:rPr>
          <w:rFonts w:ascii="Arial" w:hAnsi="Arial" w:cs="Arial"/>
          <w:sz w:val="24"/>
          <w:szCs w:val="24"/>
        </w:rPr>
        <w:t>Pani/Pana dane osobowe zawarte w zgłoszeniu będą przetwarzane przez okres 5 lat od zakończenia postępowania wyjaśniającego.</w:t>
      </w:r>
    </w:p>
    <w:p w:rsidR="001B7D5D" w:rsidRPr="00A12961" w:rsidRDefault="001B7D5D" w:rsidP="001B7D5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12961">
        <w:rPr>
          <w:rFonts w:ascii="Arial" w:hAnsi="Arial" w:cs="Arial"/>
          <w:sz w:val="24"/>
          <w:szCs w:val="24"/>
        </w:rPr>
        <w:t>Co do zasady Pani/Pana dane są zachowane w poufności. Pani/Pana dane osobowe mogą być ujawnione uprawnionym podmiotom, w związku z weryfikacją zgłoszenia, a także za Pani/Pan wyraźnym przyzwoleniem, w trybie określonym przez obowiązujące przepisy prawa.</w:t>
      </w:r>
    </w:p>
    <w:p w:rsidR="001B7D5D" w:rsidRPr="00A12961" w:rsidRDefault="001B7D5D" w:rsidP="001B7D5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12961">
        <w:rPr>
          <w:rFonts w:ascii="Arial" w:hAnsi="Arial" w:cs="Arial"/>
          <w:sz w:val="24"/>
          <w:szCs w:val="24"/>
        </w:rPr>
        <w:t>Pani/Pana dane nie będą przetwarzane w sposób zautomatyzowany.</w:t>
      </w:r>
    </w:p>
    <w:p w:rsidR="00E33FD3" w:rsidRPr="00A12961" w:rsidRDefault="001B7D5D" w:rsidP="001B7D5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12961">
        <w:rPr>
          <w:rFonts w:ascii="Arial" w:hAnsi="Arial" w:cs="Arial"/>
          <w:sz w:val="24"/>
          <w:szCs w:val="24"/>
        </w:rPr>
        <w:t>Podanie danych osobowych jest dobrowolne, jednak brak ich podania może skutkować brakiem możliwości przyjęcia zgłoszenia oraz podjęciu działań następczych.</w:t>
      </w:r>
      <w:r w:rsidR="00E33FD3" w:rsidRPr="00A12961">
        <w:rPr>
          <w:rFonts w:ascii="Arial" w:hAnsi="Arial" w:cs="Arial"/>
          <w:sz w:val="24"/>
          <w:szCs w:val="24"/>
        </w:rPr>
        <w:t xml:space="preserve"> </w:t>
      </w:r>
    </w:p>
    <w:sectPr w:rsidR="00E33FD3" w:rsidRPr="00A12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56183"/>
    <w:multiLevelType w:val="hybridMultilevel"/>
    <w:tmpl w:val="D7BCC7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C0"/>
    <w:rsid w:val="001B7D5D"/>
    <w:rsid w:val="00436F3C"/>
    <w:rsid w:val="005B6DC0"/>
    <w:rsid w:val="00A12961"/>
    <w:rsid w:val="00BD7F36"/>
    <w:rsid w:val="00C952EB"/>
    <w:rsid w:val="00E3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4EE74-B6FB-420F-9C52-437499E2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D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3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jgconsulting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2024-09-26T08:24:00Z</dcterms:created>
  <dcterms:modified xsi:type="dcterms:W3CDTF">2024-10-02T08:18:00Z</dcterms:modified>
</cp:coreProperties>
</file>